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97" w:rsidRPr="00B8400A" w:rsidRDefault="00236697" w:rsidP="00A95172">
            <w:pPr>
              <w:pStyle w:val="Rubrik1"/>
              <w:rPr>
                <w:rFonts w:ascii="Calibri" w:hAnsi="Calibri"/>
              </w:rPr>
            </w:pPr>
            <w:proofErr w:type="gramStart"/>
            <w:r w:rsidRPr="00B8400A">
              <w:rPr>
                <w:rFonts w:ascii="Calibri" w:hAnsi="Calibri"/>
              </w:rPr>
              <w:t>Fortsättningskurs                                                                                              Lektion</w:t>
            </w:r>
            <w:proofErr w:type="gramEnd"/>
            <w:r w:rsidRPr="00B8400A">
              <w:rPr>
                <w:rFonts w:ascii="Calibri" w:hAnsi="Calibri"/>
              </w:rPr>
              <w:t xml:space="preserve"> 1</w:t>
            </w:r>
          </w:p>
        </w:tc>
      </w:tr>
    </w:tbl>
    <w:p w:rsidR="00236697" w:rsidRPr="00B8400A" w:rsidRDefault="00236697" w:rsidP="00236697">
      <w:pPr>
        <w:rPr>
          <w:rFonts w:ascii="Calibri" w:hAnsi="Calibri"/>
        </w:rPr>
      </w:pPr>
    </w:p>
    <w:p w:rsidR="00236697" w:rsidRPr="00B8400A" w:rsidRDefault="00236697" w:rsidP="00236697">
      <w:pPr>
        <w:rPr>
          <w:rFonts w:ascii="Calibri" w:hAnsi="Calibri"/>
        </w:rPr>
      </w:pPr>
    </w:p>
    <w:p w:rsidR="00236697" w:rsidRPr="00B8400A" w:rsidRDefault="00236697" w:rsidP="00236697">
      <w:pPr>
        <w:rPr>
          <w:rFonts w:ascii="Calibri" w:hAnsi="Calibri"/>
        </w:rPr>
      </w:pPr>
    </w:p>
    <w:p w:rsidR="00236697" w:rsidRPr="00B8400A" w:rsidRDefault="00236697" w:rsidP="00236697">
      <w:pPr>
        <w:pStyle w:val="Rubrik4"/>
        <w:jc w:val="center"/>
        <w:rPr>
          <w:rFonts w:ascii="Calibri" w:hAnsi="Calibri"/>
          <w:color w:val="auto"/>
          <w:sz w:val="28"/>
        </w:rPr>
      </w:pPr>
      <w:bookmarkStart w:id="0" w:name="OLE_LINK1"/>
      <w:r w:rsidRPr="00B8400A">
        <w:rPr>
          <w:rFonts w:ascii="Calibri" w:hAnsi="Calibri"/>
          <w:color w:val="auto"/>
          <w:sz w:val="28"/>
        </w:rPr>
        <w:t>Stenberg</w:t>
      </w: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bookmarkEnd w:id="0"/>
    <w:p w:rsidR="00236697" w:rsidRPr="00B8400A" w:rsidRDefault="00236697" w:rsidP="00236697">
      <w:pPr>
        <w:pStyle w:val="Brdtext2"/>
        <w:rPr>
          <w:rFonts w:ascii="Calibri" w:hAnsi="Calibri"/>
          <w:b/>
          <w:sz w:val="28"/>
          <w:szCs w:val="28"/>
        </w:rPr>
      </w:pPr>
      <w:r w:rsidRPr="00B8400A">
        <w:rPr>
          <w:rFonts w:ascii="Calibri" w:hAnsi="Calibri"/>
          <w:b/>
          <w:sz w:val="28"/>
          <w:szCs w:val="28"/>
        </w:rPr>
        <w:t>1x – 2NT = Stenberg, utgångskrav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>Svarshandens 2NT lovar fyra kort i partnerns bjudna färg och egen öppningshand.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 xml:space="preserve">Härmed vet paret med säkerhet att de förfogar över 26 poäng och skall till utgång. 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 xml:space="preserve">Det är dock möjligt att paret har styrka så att det räcker till slam. 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>Stenberg erbjuder oss möjlighet att undersöka detta.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>2 NT, Stenberg, skall alerteras. Det är ett konventionellt bud.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Rubrik3"/>
        <w:rPr>
          <w:rFonts w:ascii="Calibri" w:hAnsi="Calibri"/>
          <w:sz w:val="28"/>
        </w:rPr>
      </w:pPr>
      <w:r w:rsidRPr="00B8400A">
        <w:rPr>
          <w:rFonts w:ascii="Calibri" w:hAnsi="Calibri"/>
          <w:sz w:val="28"/>
        </w:rPr>
        <w:t>Högfärgsöppningar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sz w:val="28"/>
          <w:lang w:val="sv-FI"/>
        </w:rPr>
      </w:pPr>
      <w:bookmarkStart w:id="1" w:name="OLE_LINK2"/>
      <w:r w:rsidRPr="00B8400A">
        <w:rPr>
          <w:rFonts w:ascii="Calibri" w:hAnsi="Calibri"/>
          <w:b/>
          <w:bCs/>
          <w:sz w:val="28"/>
          <w:lang w:val="sv-FI"/>
        </w:rPr>
        <w:t>1</w:t>
      </w:r>
      <w:r w:rsidRPr="00B8400A">
        <w:rPr>
          <w:rFonts w:ascii="Calibri" w:hAnsi="Calibri"/>
          <w:b/>
          <w:bCs/>
          <w:sz w:val="28"/>
          <w:lang w:val="sv-FI"/>
        </w:rPr>
        <w:sym w:font="Symbol" w:char="00A9"/>
      </w:r>
      <w:r w:rsidRPr="00B8400A">
        <w:rPr>
          <w:rFonts w:ascii="Calibri" w:hAnsi="Calibri"/>
          <w:b/>
          <w:bCs/>
          <w:sz w:val="28"/>
          <w:lang w:val="sv-FI"/>
        </w:rPr>
        <w:t xml:space="preserve"> 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minimi öppningshand, 13-15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minst 16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  <w:r w:rsidRPr="00B8400A">
        <w:rPr>
          <w:rFonts w:ascii="Calibri" w:hAnsi="Calibri"/>
          <w:lang w:val="sv-FI"/>
        </w:rPr>
        <w:t>, sidofärg, slaminvit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 NT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18-19 </w:t>
      </w:r>
      <w:proofErr w:type="spellStart"/>
      <w:r w:rsidRPr="00B8400A">
        <w:rPr>
          <w:rFonts w:ascii="Calibri" w:hAnsi="Calibri"/>
          <w:lang w:val="sv-FI"/>
        </w:rPr>
        <w:t>hp</w:t>
      </w:r>
      <w:proofErr w:type="spellEnd"/>
      <w:r w:rsidRPr="00B8400A">
        <w:rPr>
          <w:rFonts w:ascii="Calibri" w:hAnsi="Calibri"/>
          <w:lang w:val="sv-FI"/>
        </w:rPr>
        <w:t>, balanserad</w:t>
      </w:r>
    </w:p>
    <w:bookmarkEnd w:id="1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sz w:val="28"/>
          <w:lang w:val="sv-FI"/>
        </w:rPr>
      </w:pPr>
      <w:r w:rsidRPr="00B8400A">
        <w:rPr>
          <w:rFonts w:ascii="Calibri" w:hAnsi="Calibri"/>
          <w:b/>
          <w:bCs/>
          <w:sz w:val="28"/>
          <w:lang w:val="sv-FI"/>
        </w:rPr>
        <w:t>1</w:t>
      </w:r>
      <w:r w:rsidRPr="00B8400A">
        <w:rPr>
          <w:rFonts w:ascii="Calibri" w:hAnsi="Calibri"/>
          <w:sz w:val="28"/>
          <w:szCs w:val="28"/>
          <w:lang w:val="sv-FI"/>
        </w:rPr>
        <w:sym w:font="Symbol" w:char="00AA"/>
      </w:r>
      <w:r w:rsidRPr="00B8400A">
        <w:rPr>
          <w:rFonts w:ascii="Calibri" w:hAnsi="Calibri"/>
          <w:b/>
          <w:bCs/>
          <w:sz w:val="28"/>
          <w:lang w:val="sv-FI"/>
        </w:rPr>
        <w:t xml:space="preserve"> 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minimi öppningshand, 13-15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minst 16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  <w:r w:rsidRPr="00B8400A">
        <w:rPr>
          <w:rFonts w:ascii="Calibri" w:hAnsi="Calibri"/>
          <w:lang w:val="sv-FI"/>
        </w:rPr>
        <w:t>, sidofärg, slaminvit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 NT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18-19 </w:t>
      </w:r>
      <w:proofErr w:type="spellStart"/>
      <w:r w:rsidRPr="00B8400A">
        <w:rPr>
          <w:rFonts w:ascii="Calibri" w:hAnsi="Calibri"/>
          <w:lang w:val="sv-FI"/>
        </w:rPr>
        <w:t>hp</w:t>
      </w:r>
      <w:proofErr w:type="spellEnd"/>
      <w:r w:rsidRPr="00B8400A">
        <w:rPr>
          <w:rFonts w:ascii="Calibri" w:hAnsi="Calibri"/>
          <w:lang w:val="sv-FI"/>
        </w:rPr>
        <w:t>, balanserad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Efter denna inledning kan man undersöka om man har slam i korten genom att </w:t>
      </w:r>
      <w:proofErr w:type="spellStart"/>
      <w:r w:rsidRPr="00B8400A">
        <w:rPr>
          <w:rFonts w:ascii="Calibri" w:hAnsi="Calibri"/>
          <w:lang w:val="sv-FI"/>
        </w:rPr>
        <w:t>kontrollbjuda</w:t>
      </w:r>
      <w:proofErr w:type="spellEnd"/>
      <w:r w:rsidRPr="00B8400A">
        <w:rPr>
          <w:rFonts w:ascii="Calibri" w:hAnsi="Calibri"/>
          <w:lang w:val="sv-FI"/>
        </w:rPr>
        <w:t xml:space="preserve"> och därefter ställa </w:t>
      </w:r>
      <w:proofErr w:type="spellStart"/>
      <w:r w:rsidRPr="00B8400A">
        <w:rPr>
          <w:rFonts w:ascii="Calibri" w:hAnsi="Calibri"/>
          <w:lang w:val="sv-FI"/>
        </w:rPr>
        <w:t>ässfrågan</w:t>
      </w:r>
      <w:proofErr w:type="spellEnd"/>
      <w:r w:rsidRPr="00B8400A">
        <w:rPr>
          <w:rFonts w:ascii="Calibri" w:hAnsi="Calibri"/>
          <w:lang w:val="sv-FI"/>
        </w:rPr>
        <w:t>.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__________________________________________________________________________________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Då man har Stenberg på sin repertoar frigörs svarsbudet 4HF efter partnerns öppningsbud 1HF. 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Detta bud används nu som ett spärrande bud. 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Svarshanden förnekar öppningshand, men har minst 5 korts HF och en singel i en sidofärg: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  <w:r w:rsidRPr="00B8400A">
        <w:rPr>
          <w:rFonts w:ascii="Calibri" w:hAnsi="Calibri"/>
          <w:bCs/>
          <w:lang w:val="sv-FI"/>
        </w:rPr>
        <w:t>1</w:t>
      </w:r>
      <w:r w:rsidRPr="00B8400A">
        <w:rPr>
          <w:rFonts w:ascii="Calibri" w:hAnsi="Calibri"/>
          <w:bCs/>
          <w:lang w:val="sv-FI"/>
        </w:rPr>
        <w:sym w:font="Symbol" w:char="00A9"/>
      </w:r>
      <w:r w:rsidRPr="00B8400A">
        <w:rPr>
          <w:rFonts w:ascii="Calibri" w:hAnsi="Calibri"/>
          <w:bCs/>
          <w:lang w:val="sv-FI"/>
        </w:rPr>
        <w:t xml:space="preserve">    </w:t>
      </w:r>
      <w:proofErr w:type="gramStart"/>
      <w:r w:rsidRPr="00B8400A">
        <w:rPr>
          <w:rFonts w:ascii="Calibri" w:hAnsi="Calibri"/>
          <w:bCs/>
          <w:lang w:val="sv-FI"/>
        </w:rPr>
        <w:t>-      4</w:t>
      </w:r>
      <w:proofErr w:type="gramEnd"/>
      <w:r w:rsidRPr="00B8400A">
        <w:rPr>
          <w:rFonts w:ascii="Calibri" w:hAnsi="Calibri"/>
          <w:bCs/>
          <w:lang w:val="sv-FI"/>
        </w:rPr>
        <w:sym w:font="Symbol" w:char="00A9"/>
      </w:r>
      <w:r w:rsidRPr="00B8400A">
        <w:rPr>
          <w:rFonts w:ascii="Calibri" w:hAnsi="Calibri"/>
          <w:bCs/>
          <w:lang w:val="sv-FI"/>
        </w:rPr>
        <w:t xml:space="preserve">    =    minst 5 korts hjärter, singel i en sidofärg, inte öppningshand              </w:t>
      </w: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  <w:r w:rsidRPr="00B8400A">
        <w:rPr>
          <w:rFonts w:ascii="Calibri" w:hAnsi="Calibri"/>
          <w:bCs/>
          <w:lang w:val="sv-FI"/>
        </w:rPr>
        <w:t>1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    </w:t>
      </w:r>
      <w:proofErr w:type="gramStart"/>
      <w:r w:rsidRPr="00B8400A">
        <w:rPr>
          <w:rFonts w:ascii="Calibri" w:hAnsi="Calibri"/>
          <w:lang w:val="sv-FI"/>
        </w:rPr>
        <w:t>-      4</w:t>
      </w:r>
      <w:proofErr w:type="gramEnd"/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      </w:t>
      </w:r>
      <w:r w:rsidRPr="00B8400A">
        <w:rPr>
          <w:rFonts w:ascii="Calibri" w:hAnsi="Calibri"/>
          <w:bCs/>
          <w:lang w:val="sv-FI"/>
        </w:rPr>
        <w:t xml:space="preserve">=    minst 5 korts spader, singel i en sidofärg, inte öppningshand              </w:t>
      </w: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Rubrik2"/>
        <w:rPr>
          <w:rFonts w:ascii="Calibri" w:hAnsi="Calibri"/>
        </w:rPr>
      </w:pPr>
      <w:r w:rsidRPr="00B8400A">
        <w:rPr>
          <w:rFonts w:ascii="Calibri" w:hAnsi="Calibri"/>
        </w:rPr>
        <w:t>SLAMBUDGIVNING</w:t>
      </w:r>
    </w:p>
    <w:p w:rsidR="00236697" w:rsidRPr="00B8400A" w:rsidRDefault="00236697" w:rsidP="00236697">
      <w:pPr>
        <w:rPr>
          <w:rFonts w:ascii="Calibri" w:hAnsi="Calibri"/>
          <w:b/>
          <w:bCs/>
          <w:sz w:val="28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bookmarkStart w:id="2" w:name="OLE_LINK54"/>
      <w:r w:rsidRPr="00B8400A">
        <w:rPr>
          <w:rFonts w:ascii="Calibri" w:hAnsi="Calibri"/>
          <w:lang w:val="sv-FI"/>
        </w:rPr>
        <w:t>För att bjuda slam bör vi ha</w:t>
      </w:r>
    </w:p>
    <w:p w:rsidR="00236697" w:rsidRPr="00B8400A" w:rsidRDefault="00236697" w:rsidP="00236697">
      <w:pPr>
        <w:numPr>
          <w:ilvl w:val="0"/>
          <w:numId w:val="1"/>
        </w:numPr>
        <w:rPr>
          <w:rFonts w:ascii="Calibri" w:hAnsi="Calibri"/>
          <w:lang w:val="sv-FI"/>
        </w:rPr>
      </w:pPr>
      <w:r w:rsidRPr="00B8400A">
        <w:rPr>
          <w:rFonts w:ascii="Calibri" w:hAnsi="Calibri"/>
          <w:b/>
          <w:bCs/>
          <w:lang w:val="sv-FI"/>
        </w:rPr>
        <w:t>Tillräckligt styrka</w:t>
      </w:r>
      <w:r w:rsidRPr="00B8400A">
        <w:rPr>
          <w:rFonts w:ascii="Calibri" w:hAnsi="Calibri"/>
          <w:lang w:val="sv-FI"/>
        </w:rPr>
        <w:t xml:space="preserve"> 33hp för 6NT, 37hp för 7NT </w:t>
      </w:r>
    </w:p>
    <w:p w:rsidR="00236697" w:rsidRPr="00B8400A" w:rsidRDefault="00236697" w:rsidP="00236697">
      <w:pPr>
        <w:ind w:left="360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  samt 33hfp för lillslam i färg, 37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  <w:r w:rsidRPr="00B8400A">
        <w:rPr>
          <w:rFonts w:ascii="Calibri" w:hAnsi="Calibri"/>
          <w:lang w:val="sv-FI"/>
        </w:rPr>
        <w:t xml:space="preserve"> för storslam i färg               </w:t>
      </w:r>
    </w:p>
    <w:p w:rsidR="00236697" w:rsidRPr="00B8400A" w:rsidRDefault="00236697" w:rsidP="00236697">
      <w:pPr>
        <w:numPr>
          <w:ilvl w:val="0"/>
          <w:numId w:val="1"/>
        </w:numPr>
        <w:rPr>
          <w:rFonts w:ascii="Calibri" w:hAnsi="Calibri"/>
          <w:lang w:val="sv-FI"/>
        </w:rPr>
      </w:pPr>
      <w:r w:rsidRPr="00B8400A">
        <w:rPr>
          <w:rFonts w:ascii="Calibri" w:hAnsi="Calibri"/>
          <w:b/>
          <w:bCs/>
          <w:lang w:val="sv-FI"/>
        </w:rPr>
        <w:t>Kontroller</w:t>
      </w:r>
      <w:r w:rsidRPr="00B8400A">
        <w:rPr>
          <w:rFonts w:ascii="Calibri" w:hAnsi="Calibri"/>
          <w:lang w:val="sv-FI"/>
        </w:rPr>
        <w:t xml:space="preserve"> i samtliga färger</w:t>
      </w:r>
    </w:p>
    <w:p w:rsidR="00236697" w:rsidRPr="00B8400A" w:rsidRDefault="00236697" w:rsidP="00236697">
      <w:pPr>
        <w:numPr>
          <w:ilvl w:val="0"/>
          <w:numId w:val="1"/>
        </w:num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Tillräckligt antal</w:t>
      </w:r>
      <w:r w:rsidRPr="00B8400A">
        <w:rPr>
          <w:rFonts w:ascii="Calibri" w:hAnsi="Calibri"/>
          <w:b/>
          <w:bCs/>
          <w:lang w:val="sv-FI"/>
        </w:rPr>
        <w:t xml:space="preserve"> äss</w:t>
      </w:r>
    </w:p>
    <w:bookmarkEnd w:id="2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8"/>
          <w:lang w:val="sv-FI"/>
        </w:rPr>
      </w:pPr>
      <w:bookmarkStart w:id="3" w:name="OLE_LINK55"/>
      <w:r w:rsidRPr="00B8400A">
        <w:rPr>
          <w:rFonts w:ascii="Calibri" w:hAnsi="Calibri"/>
          <w:b/>
          <w:bCs/>
          <w:sz w:val="28"/>
          <w:lang w:val="sv-FI"/>
        </w:rPr>
        <w:t>Kontrollbud</w:t>
      </w:r>
      <w:r w:rsidRPr="00B8400A">
        <w:rPr>
          <w:rFonts w:ascii="Calibri" w:hAnsi="Calibri"/>
          <w:b/>
          <w:bCs/>
          <w:sz w:val="28"/>
          <w:lang w:val="sv-FI"/>
        </w:rPr>
        <w:tab/>
      </w:r>
      <w:proofErr w:type="spellStart"/>
      <w:r w:rsidRPr="00B8400A">
        <w:rPr>
          <w:rFonts w:ascii="Calibri" w:hAnsi="Calibri"/>
          <w:b/>
          <w:bCs/>
          <w:sz w:val="28"/>
          <w:lang w:val="sv-FI"/>
        </w:rPr>
        <w:t>Cuebud</w:t>
      </w:r>
      <w:proofErr w:type="spellEnd"/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8"/>
          <w:lang w:val="sv-FI"/>
        </w:rPr>
      </w:pPr>
    </w:p>
    <w:bookmarkEnd w:id="3"/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Det finns två olika skolor för </w:t>
      </w:r>
      <w:proofErr w:type="spellStart"/>
      <w:r w:rsidRPr="00B8400A">
        <w:rPr>
          <w:rFonts w:ascii="Calibri" w:hAnsi="Calibri"/>
          <w:lang w:val="sv-FI"/>
        </w:rPr>
        <w:t>cuebud</w:t>
      </w:r>
      <w:proofErr w:type="spellEnd"/>
      <w:r w:rsidRPr="00B8400A">
        <w:rPr>
          <w:rFonts w:ascii="Calibri" w:hAnsi="Calibri"/>
          <w:lang w:val="sv-FI"/>
        </w:rPr>
        <w:t xml:space="preserve">: </w:t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i/>
          <w:iCs/>
          <w:lang w:val="sv-FI"/>
        </w:rPr>
        <w:t>a) att först alltid bjuda förstakontroller</w:t>
      </w:r>
      <w:r w:rsidRPr="00B8400A">
        <w:rPr>
          <w:rFonts w:ascii="Calibri" w:hAnsi="Calibri"/>
          <w:lang w:val="sv-FI"/>
        </w:rPr>
        <w:t xml:space="preserve"> eller </w:t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att ett </w:t>
      </w:r>
      <w:proofErr w:type="spellStart"/>
      <w:r w:rsidRPr="00B8400A">
        <w:rPr>
          <w:rFonts w:ascii="Calibri" w:hAnsi="Calibri"/>
          <w:lang w:val="sv-FI"/>
        </w:rPr>
        <w:t>cuebud</w:t>
      </w:r>
      <w:proofErr w:type="spellEnd"/>
      <w:r w:rsidRPr="00B8400A">
        <w:rPr>
          <w:rFonts w:ascii="Calibri" w:hAnsi="Calibri"/>
          <w:lang w:val="sv-FI"/>
        </w:rPr>
        <w:t xml:space="preserve"> visar första- eller andrakontroll. </w:t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De senare är de s.k. italienska kontrollbuden och det är dem vi kommer att använda.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Rubrik4"/>
        <w:jc w:val="center"/>
        <w:rPr>
          <w:rFonts w:ascii="Calibri" w:hAnsi="Calibri"/>
          <w:color w:val="auto"/>
        </w:rPr>
      </w:pPr>
      <w:bookmarkStart w:id="4" w:name="OLE_LINK67"/>
      <w:r w:rsidRPr="00B8400A">
        <w:rPr>
          <w:rFonts w:ascii="Calibri" w:hAnsi="Calibri"/>
          <w:color w:val="auto"/>
        </w:rPr>
        <w:t>Cueserie efter Stenberg</w:t>
      </w:r>
    </w:p>
    <w:bookmarkEnd w:id="4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lang w:val="sv-FI"/>
        </w:rPr>
      </w:pPr>
    </w:p>
    <w:p w:rsidR="00236697" w:rsidRPr="00B8400A" w:rsidRDefault="00236697" w:rsidP="00236697">
      <w:pPr>
        <w:ind w:right="-648"/>
        <w:rPr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sz w:val="28"/>
          <w:lang w:val="sv-FI"/>
        </w:rPr>
      </w:pPr>
      <w:bookmarkStart w:id="5" w:name="OLE_LINK69"/>
      <w:r w:rsidRPr="00B8400A">
        <w:rPr>
          <w:rFonts w:ascii="Calibri" w:hAnsi="Calibri"/>
          <w:b/>
          <w:bCs/>
          <w:lang w:val="sv-FI"/>
        </w:rPr>
        <w:t>1</w:t>
      </w:r>
      <w:r w:rsidRPr="00B8400A">
        <w:rPr>
          <w:rFonts w:ascii="Calibri" w:hAnsi="Calibri"/>
          <w:b/>
          <w:bCs/>
          <w:lang w:val="sv-FI"/>
        </w:rPr>
        <w:sym w:font="Symbol" w:char="00A9"/>
      </w:r>
      <w:r w:rsidRPr="00B8400A">
        <w:rPr>
          <w:rFonts w:ascii="Calibri" w:hAnsi="Calibri"/>
          <w:b/>
          <w:bCs/>
          <w:lang w:val="sv-FI"/>
        </w:rPr>
        <w:t xml:space="preserve"> </w:t>
      </w:r>
      <w:r w:rsidRPr="00B8400A">
        <w:rPr>
          <w:rFonts w:ascii="Calibri" w:hAnsi="Calibri"/>
          <w:b/>
          <w:bCs/>
          <w:lang w:val="sv-FI"/>
        </w:rPr>
        <w:tab/>
        <w:t xml:space="preserve">   </w:t>
      </w:r>
      <w:r w:rsidRPr="00B8400A">
        <w:rPr>
          <w:rFonts w:ascii="Calibri" w:hAnsi="Calibri"/>
          <w:b/>
          <w:bCs/>
          <w:lang w:val="sv-FI"/>
        </w:rPr>
        <w:tab/>
        <w:t xml:space="preserve"> 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  </w:t>
      </w:r>
      <w:r w:rsidRPr="00B8400A">
        <w:rPr>
          <w:rFonts w:ascii="Calibri" w:hAnsi="Calibri"/>
          <w:lang w:val="sv-FI"/>
        </w:rPr>
        <w:tab/>
        <w:t xml:space="preserve">    </w:t>
      </w:r>
      <w:r w:rsidRPr="00B8400A">
        <w:rPr>
          <w:rFonts w:ascii="Calibri" w:hAnsi="Calibri"/>
          <w:lang w:val="sv-FI"/>
        </w:rPr>
        <w:tab/>
      </w:r>
      <w:proofErr w:type="gramStart"/>
      <w:r w:rsidRPr="00B8400A">
        <w:rPr>
          <w:rFonts w:ascii="Calibri" w:hAnsi="Calibri"/>
          <w:lang w:val="sv-FI"/>
        </w:rPr>
        <w:t>-  ny</w:t>
      </w:r>
      <w:proofErr w:type="gramEnd"/>
      <w:r w:rsidRPr="00B8400A">
        <w:rPr>
          <w:rFonts w:ascii="Calibri" w:hAnsi="Calibri"/>
          <w:lang w:val="sv-FI"/>
        </w:rPr>
        <w:t xml:space="preserve"> färg är </w:t>
      </w:r>
      <w:proofErr w:type="spellStart"/>
      <w:r w:rsidRPr="00B8400A">
        <w:rPr>
          <w:rFonts w:ascii="Calibri" w:hAnsi="Calibri"/>
          <w:lang w:val="sv-FI"/>
        </w:rPr>
        <w:t>cue</w:t>
      </w:r>
      <w:proofErr w:type="spellEnd"/>
    </w:p>
    <w:bookmarkEnd w:id="5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lang w:val="sv-FI"/>
        </w:rPr>
      </w:pPr>
      <w:r w:rsidRPr="00B8400A">
        <w:rPr>
          <w:rFonts w:ascii="Calibri" w:hAnsi="Calibri"/>
          <w:b/>
          <w:bCs/>
          <w:lang w:val="sv-FI"/>
        </w:rPr>
        <w:t>1</w:t>
      </w:r>
      <w:r w:rsidRPr="00B8400A">
        <w:rPr>
          <w:rFonts w:ascii="Calibri" w:hAnsi="Calibri"/>
          <w:b/>
          <w:bCs/>
          <w:lang w:val="sv-FI"/>
        </w:rPr>
        <w:sym w:font="Symbol" w:char="00A9"/>
      </w:r>
      <w:r w:rsidRPr="00B8400A">
        <w:rPr>
          <w:rFonts w:ascii="Calibri" w:hAnsi="Calibri"/>
          <w:b/>
          <w:bCs/>
          <w:lang w:val="sv-FI"/>
        </w:rPr>
        <w:t xml:space="preserve">                    </w:t>
      </w:r>
      <w:r w:rsidRPr="00B8400A">
        <w:rPr>
          <w:rFonts w:ascii="Calibri" w:hAnsi="Calibri"/>
          <w:b/>
          <w:bCs/>
          <w:lang w:val="sv-FI"/>
        </w:rPr>
        <w:tab/>
        <w:t>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,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, 3NT  </w:t>
      </w:r>
      <w:r w:rsidRPr="00B8400A">
        <w:rPr>
          <w:rFonts w:ascii="Calibri" w:hAnsi="Calibri"/>
          <w:lang w:val="sv-FI"/>
        </w:rPr>
        <w:tab/>
        <w:t xml:space="preserve">- ny färg är </w:t>
      </w:r>
      <w:proofErr w:type="spellStart"/>
      <w:r w:rsidRPr="00B8400A">
        <w:rPr>
          <w:rFonts w:ascii="Calibri" w:hAnsi="Calibri"/>
          <w:lang w:val="sv-FI"/>
        </w:rPr>
        <w:t>cue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lang w:val="sv-FI"/>
        </w:rPr>
      </w:pPr>
      <w:bookmarkStart w:id="6" w:name="OLE_LINK70"/>
      <w:r w:rsidRPr="00B8400A">
        <w:rPr>
          <w:rFonts w:ascii="Calibri" w:hAnsi="Calibri"/>
          <w:b/>
          <w:bCs/>
          <w:lang w:val="sv-FI"/>
        </w:rPr>
        <w:t>1</w:t>
      </w:r>
      <w:r w:rsidRPr="00B8400A">
        <w:rPr>
          <w:rFonts w:ascii="Calibri" w:hAnsi="Calibri"/>
          <w:b/>
          <w:bCs/>
          <w:lang w:val="sv-FI"/>
        </w:rPr>
        <w:sym w:font="Symbol" w:char="00A9"/>
      </w:r>
      <w:r w:rsidRPr="00B8400A">
        <w:rPr>
          <w:rFonts w:ascii="Calibri" w:hAnsi="Calibri"/>
          <w:b/>
          <w:bCs/>
          <w:lang w:val="sv-FI"/>
        </w:rPr>
        <w:t xml:space="preserve">                   </w:t>
      </w:r>
      <w:r w:rsidRPr="00B8400A">
        <w:rPr>
          <w:rFonts w:ascii="Calibri" w:hAnsi="Calibri"/>
          <w:b/>
          <w:bCs/>
          <w:lang w:val="sv-FI"/>
        </w:rPr>
        <w:tab/>
        <w:t>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ab/>
        <w:t xml:space="preserve"> </w:t>
      </w:r>
      <w:r w:rsidRPr="00B8400A">
        <w:rPr>
          <w:rFonts w:ascii="Calibri" w:hAnsi="Calibri"/>
          <w:lang w:val="sv-FI"/>
        </w:rPr>
        <w:tab/>
        <w:t>- 3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  </w:t>
      </w:r>
    </w:p>
    <w:p w:rsidR="00236697" w:rsidRPr="00B8400A" w:rsidRDefault="00236697" w:rsidP="00236697">
      <w:pPr>
        <w:ind w:right="-648"/>
        <w:rPr>
          <w:lang w:val="sv-FI"/>
        </w:rPr>
      </w:pPr>
      <w:proofErr w:type="gramStart"/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,4</w:t>
      </w:r>
      <w:proofErr w:type="gramEnd"/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,4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 är </w:t>
      </w:r>
      <w:proofErr w:type="spellStart"/>
      <w:r w:rsidRPr="00B8400A">
        <w:rPr>
          <w:rFonts w:ascii="Calibri" w:hAnsi="Calibri"/>
          <w:lang w:val="sv-FI"/>
        </w:rPr>
        <w:t>cue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lang w:val="sv-FI"/>
        </w:rPr>
        <w:tab/>
      </w:r>
    </w:p>
    <w:bookmarkEnd w:id="6"/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pStyle w:val="Rubrik1"/>
        <w:jc w:val="center"/>
        <w:rPr>
          <w:rFonts w:ascii="Calibri" w:eastAsia="Times New Roman" w:hAnsi="Calibri"/>
        </w:rPr>
      </w:pPr>
      <w:r w:rsidRPr="00B8400A">
        <w:rPr>
          <w:rFonts w:ascii="Calibri" w:eastAsia="Times New Roman" w:hAnsi="Calibri"/>
        </w:rPr>
        <w:lastRenderedPageBreak/>
        <w:t>Spelföringsteknik, repetition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236697" w:rsidRPr="00B8400A" w:rsidRDefault="00236697" w:rsidP="00A95172">
            <w:pPr>
              <w:pStyle w:val="Rubrik1"/>
              <w:jc w:val="center"/>
              <w:rPr>
                <w:rFonts w:ascii="Calibri" w:eastAsia="Times New Roman" w:hAnsi="Calibri"/>
              </w:rPr>
            </w:pPr>
            <w:bookmarkStart w:id="7" w:name="OLE_LINK16"/>
            <w:r w:rsidRPr="00B8400A">
              <w:rPr>
                <w:rFonts w:ascii="Calibri" w:eastAsia="Times New Roman" w:hAnsi="Calibri"/>
              </w:rPr>
              <w:t>Spela alltid från svaghet mot styrka!</w:t>
            </w:r>
            <w:bookmarkEnd w:id="7"/>
          </w:p>
        </w:tc>
      </w:tr>
    </w:tbl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Det är viktigt att spela upp mot honnörer – alltså spela från svaghet upp mot styrka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Du har: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8" w:name="OLE_LINK17"/>
      <w:r w:rsidRPr="00B8400A">
        <w:rPr>
          <w:rFonts w:ascii="Calibri" w:hAnsi="Calibri"/>
          <w:lang w:val="sv-FI"/>
        </w:rPr>
        <w:t>a)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b)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c)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d)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KQ6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QJ3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Q43</w:t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N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S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43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542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654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A65</w:t>
      </w:r>
    </w:p>
    <w:bookmarkEnd w:id="8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a) Om du spelar från Syds svaghet upp mot Nords styrka får du stick för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K då Väst har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Om Öst har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A kan du aldrig få något stick i färgen.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Genom att spela från Syd svaghet upp mot Nords styrka får du två stick i färgen då Väst har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A.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c) Även denna gång skall du spela från din svaghet. Du får ett ruterstick om du spelar ruter två 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gånger från Syds hand såvida inte Öst har både ässet och kungen.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d) Här ska du spela på att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 xml:space="preserve">K sitter hos Väst. Då får du ett stick för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 xml:space="preserve">Q genom att spela en liten 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från Syds hand upp mot Nords dam.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236697" w:rsidRPr="00B8400A" w:rsidRDefault="00236697" w:rsidP="00A95172">
            <w:pPr>
              <w:pStyle w:val="Rubrik1"/>
              <w:jc w:val="center"/>
              <w:rPr>
                <w:rFonts w:ascii="Calibri" w:eastAsia="Times New Roman" w:hAnsi="Calibri"/>
              </w:rPr>
            </w:pPr>
            <w:bookmarkStart w:id="9" w:name="OLE_LINK18"/>
            <w:r w:rsidRPr="00B8400A">
              <w:rPr>
                <w:rFonts w:ascii="Calibri" w:eastAsia="Times New Roman" w:hAnsi="Calibri"/>
              </w:rPr>
              <w:t>Spela den korta handens honnörer först!</w:t>
            </w:r>
            <w:bookmarkEnd w:id="9"/>
          </w:p>
        </w:tc>
      </w:tr>
    </w:tbl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En mycket viktig sak att tänka på är att inleda med den korta handens honnörer.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10" w:name="OLE_LINK19"/>
      <w:r w:rsidRPr="00B8400A">
        <w:rPr>
          <w:rFonts w:ascii="Calibri" w:hAnsi="Calibri"/>
          <w:lang w:val="sv-FI"/>
        </w:rPr>
        <w:t>a)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b)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c)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AK63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AQ874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KJ983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N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S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QJ2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KJ3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QT</w:t>
      </w:r>
      <w:r w:rsidRPr="00B8400A">
        <w:rPr>
          <w:rFonts w:ascii="Calibri" w:hAnsi="Calibri"/>
          <w:lang w:val="sv-FI"/>
        </w:rPr>
        <w:tab/>
      </w:r>
    </w:p>
    <w:bookmarkEnd w:id="10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a) Om du börjar med att ta stick för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Q och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J kan du sedan spela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2 och enkelt få stick för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A och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K.</w:t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Även i det här fallet blir det betydligt enklare om du först spelar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K och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J, den korta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</w:t>
      </w:r>
      <w:proofErr w:type="gramStart"/>
      <w:r w:rsidRPr="00B8400A">
        <w:rPr>
          <w:rFonts w:ascii="Calibri" w:hAnsi="Calibri"/>
          <w:lang w:val="sv-FI"/>
        </w:rPr>
        <w:t>handens honnörer.</w:t>
      </w:r>
      <w:proofErr w:type="gramEnd"/>
      <w:r w:rsidRPr="00B8400A">
        <w:rPr>
          <w:rFonts w:ascii="Calibri" w:hAnsi="Calibri"/>
          <w:lang w:val="sv-FI"/>
        </w:rPr>
        <w:t xml:space="preserve"> Sedan spelar du in dig på Nords hand med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3och tar hem dina stick.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c) Spela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Q (eller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T) och ta sedan över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T med knekten eller kungen. </w:t>
      </w: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pStyle w:val="Rubrik1"/>
        <w:jc w:val="center"/>
        <w:rPr>
          <w:rFonts w:ascii="Calibri" w:hAnsi="Calibri"/>
        </w:rPr>
      </w:pPr>
      <w:r w:rsidRPr="00B8400A">
        <w:rPr>
          <w:rFonts w:ascii="Calibri" w:hAnsi="Calibri"/>
        </w:rPr>
        <w:t>Motspel, repetition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236697" w:rsidRPr="00B8400A" w:rsidRDefault="00236697" w:rsidP="00A95172">
            <w:pPr>
              <w:pStyle w:val="Rubrik1"/>
              <w:jc w:val="center"/>
              <w:rPr>
                <w:rFonts w:ascii="Calibri" w:eastAsia="Times New Roman" w:hAnsi="Calibri"/>
              </w:rPr>
            </w:pPr>
            <w:bookmarkStart w:id="11" w:name="OLE_LINK20"/>
            <w:r w:rsidRPr="00B8400A">
              <w:rPr>
                <w:rFonts w:ascii="Calibri" w:eastAsia="Times New Roman" w:hAnsi="Calibri"/>
              </w:rPr>
              <w:t>Lågt i andra hand, högt i tredje</w:t>
            </w:r>
            <w:bookmarkEnd w:id="11"/>
          </w:p>
        </w:tc>
      </w:tr>
    </w:tbl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12" w:name="OLE_LINK21"/>
      <w:r w:rsidRPr="00B8400A">
        <w:rPr>
          <w:rFonts w:ascii="Calibri" w:hAnsi="Calibri"/>
          <w:lang w:val="sv-FI"/>
        </w:rPr>
        <w:t>a)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b)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J87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bookmarkStart w:id="13" w:name="OLE_LINK23"/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876</w:t>
      </w:r>
      <w:bookmarkEnd w:id="13"/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KT3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A92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bookmarkStart w:id="14" w:name="OLE_LINK22"/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KJ432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Q95</w:t>
      </w:r>
      <w:bookmarkEnd w:id="14"/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Q654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bookmarkStart w:id="15" w:name="OLE_LINK24"/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AT</w:t>
      </w:r>
      <w:bookmarkEnd w:id="15"/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bookmarkEnd w:id="12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a) Syd spelar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4. Om Väst går upp med kungen i andra hand kommer ÖV bara att få två stick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i spader, ässet och kungen. Om Väst däremot lägger lågt i andra hand får ÖV tre stick.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Men den som sitter i tredje hand skall alltid sätta i det högsta nödvändiga kortet för att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</w:t>
      </w:r>
      <w:proofErr w:type="gramStart"/>
      <w:r w:rsidRPr="00B8400A">
        <w:rPr>
          <w:rFonts w:ascii="Calibri" w:hAnsi="Calibri"/>
          <w:lang w:val="sv-FI"/>
        </w:rPr>
        <w:t>hjälpa sin partner.</w:t>
      </w:r>
      <w:proofErr w:type="gramEnd"/>
      <w:r w:rsidRPr="00B8400A">
        <w:rPr>
          <w:rFonts w:ascii="Calibri" w:hAnsi="Calibri"/>
          <w:lang w:val="sv-FI"/>
        </w:rPr>
        <w:t xml:space="preserve"> Väst spelar ut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3. Om Öst nöjer sig med nian får Syd ett billigt stick för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tian. Öst måste sätta i damen för att hjälpa sin partner att godspela färgen.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16" w:name="OLE_LINK25"/>
      <w:r w:rsidRPr="00B8400A">
        <w:rPr>
          <w:rFonts w:ascii="Calibri" w:hAnsi="Calibri"/>
          <w:lang w:val="sv-FI"/>
        </w:rPr>
        <w:t>c)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d)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J65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75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K8742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QT3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KT842</w:t>
      </w:r>
      <w:r w:rsidRPr="00B8400A">
        <w:rPr>
          <w:rFonts w:ascii="Calibri" w:hAnsi="Calibri"/>
          <w:sz w:val="28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QJ3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A9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A96</w:t>
      </w:r>
    </w:p>
    <w:bookmarkEnd w:id="16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c) Väst spelar ut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4, från Nord spelas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5. Öst spelar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T, det högsta </w:t>
      </w:r>
      <w:r w:rsidRPr="00B8400A">
        <w:rPr>
          <w:rFonts w:ascii="Calibri" w:hAnsi="Calibri"/>
          <w:u w:val="single"/>
          <w:lang w:val="sv-FI"/>
        </w:rPr>
        <w:t>nödvändiga</w:t>
      </w:r>
      <w:r w:rsidRPr="00B8400A">
        <w:rPr>
          <w:rFonts w:ascii="Calibri" w:hAnsi="Calibri"/>
          <w:lang w:val="sv-FI"/>
        </w:rPr>
        <w:t xml:space="preserve"> kortet.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d) Väst spelar ut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 xml:space="preserve">4, hacka från Nord, Väst spelar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J, det högsta nödvändiga kortet.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 När knekten tvingar ut Syds äss kan Väst räkna ut att Öst har damen.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 Om Syd haft damen hade han knappast vunnit sticket med ässet.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17" w:name="OLE_LINK26"/>
      <w:r w:rsidRPr="00B8400A">
        <w:rPr>
          <w:rFonts w:ascii="Calibri" w:hAnsi="Calibri"/>
          <w:lang w:val="sv-FI"/>
        </w:rPr>
        <w:t>e)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653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Väst startar med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K. Öst bör ta över sin partner kung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KQJ82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A7</w:t>
      </w:r>
      <w:r w:rsidRPr="00B8400A">
        <w:rPr>
          <w:rFonts w:ascii="Calibri" w:hAnsi="Calibri"/>
          <w:lang w:val="sv-FI"/>
        </w:rPr>
        <w:tab/>
        <w:t xml:space="preserve">med ässet och fortsätta med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7 för att inte blockera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T94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färgen.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bookmarkEnd w:id="17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1C5103" w:rsidRPr="00B8400A" w:rsidRDefault="001C5103">
      <w:bookmarkStart w:id="18" w:name="_GoBack"/>
      <w:bookmarkEnd w:id="18"/>
    </w:p>
    <w:sectPr w:rsidR="001C5103" w:rsidRPr="00B8400A">
      <w:headerReference w:type="even" r:id="rId5"/>
      <w:headerReference w:type="default" r:id="rId6"/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2C" w:rsidRDefault="00B8400A">
    <w:pPr>
      <w:pStyle w:val="Sidhuvud"/>
      <w:framePr w:wrap="around" w:vAnchor="text" w:hAnchor="margin" w:xAlign="right" w:y="1"/>
      <w:rPr>
        <w:rStyle w:val="Sidnummer"/>
        <w:rFonts w:eastAsia="Arial Unicode MS"/>
      </w:rPr>
    </w:pPr>
    <w:r>
      <w:rPr>
        <w:rStyle w:val="Sidnummer"/>
        <w:rFonts w:eastAsia="Arial Unicode MS"/>
      </w:rPr>
      <w:fldChar w:fldCharType="begin"/>
    </w:r>
    <w:r>
      <w:rPr>
        <w:rStyle w:val="Sidnummer"/>
        <w:rFonts w:eastAsia="Arial Unicode MS"/>
      </w:rPr>
      <w:instrText xml:space="preserve">PAGE  </w:instrText>
    </w:r>
    <w:r>
      <w:rPr>
        <w:rStyle w:val="Sidnummer"/>
        <w:rFonts w:eastAsia="Arial Unicode MS"/>
      </w:rPr>
      <w:fldChar w:fldCharType="end"/>
    </w:r>
  </w:p>
  <w:p w:rsidR="00E70C2C" w:rsidRDefault="00B8400A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2C" w:rsidRDefault="00B8400A">
    <w:pPr>
      <w:pStyle w:val="Sidhuvud"/>
      <w:framePr w:wrap="around" w:vAnchor="text" w:hAnchor="margin" w:xAlign="right" w:y="1"/>
      <w:rPr>
        <w:rStyle w:val="Sidnummer"/>
        <w:rFonts w:eastAsia="Arial Unicode MS"/>
      </w:rPr>
    </w:pPr>
    <w:r>
      <w:rPr>
        <w:rStyle w:val="Sidnummer"/>
        <w:rFonts w:eastAsia="Arial Unicode MS"/>
      </w:rPr>
      <w:fldChar w:fldCharType="begin"/>
    </w:r>
    <w:r>
      <w:rPr>
        <w:rStyle w:val="Sidnummer"/>
        <w:rFonts w:eastAsia="Arial Unicode MS"/>
      </w:rPr>
      <w:instrText xml:space="preserve">PAGE  </w:instrText>
    </w:r>
    <w:r>
      <w:rPr>
        <w:rStyle w:val="Sidnummer"/>
        <w:rFonts w:eastAsia="Arial Unicode MS"/>
      </w:rPr>
      <w:fldChar w:fldCharType="separate"/>
    </w:r>
    <w:r>
      <w:rPr>
        <w:rStyle w:val="Sidnummer"/>
        <w:rFonts w:eastAsia="Arial Unicode MS"/>
        <w:noProof/>
      </w:rPr>
      <w:t>4</w:t>
    </w:r>
    <w:r>
      <w:rPr>
        <w:rStyle w:val="Sidnummer"/>
        <w:rFonts w:eastAsia="Arial Unicode MS"/>
      </w:rPr>
      <w:fldChar w:fldCharType="end"/>
    </w:r>
  </w:p>
  <w:p w:rsidR="00E70C2C" w:rsidRDefault="00B8400A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D47"/>
    <w:multiLevelType w:val="hybridMultilevel"/>
    <w:tmpl w:val="037AC7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97"/>
    <w:rsid w:val="00085872"/>
    <w:rsid w:val="001C5103"/>
    <w:rsid w:val="00236697"/>
    <w:rsid w:val="00B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9460-0505-47AF-8ADB-A352FEE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97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236697"/>
    <w:pPr>
      <w:keepNext/>
      <w:outlineLvl w:val="0"/>
    </w:pPr>
    <w:rPr>
      <w:rFonts w:eastAsia="Arial Unicode MS"/>
      <w:b/>
      <w:bCs/>
      <w:sz w:val="28"/>
      <w:lang w:val="sv-FI"/>
    </w:rPr>
  </w:style>
  <w:style w:type="paragraph" w:styleId="Rubrik2">
    <w:name w:val="heading 2"/>
    <w:basedOn w:val="Normal"/>
    <w:next w:val="Normal"/>
    <w:link w:val="Rubrik2Char"/>
    <w:qFormat/>
    <w:rsid w:val="00236697"/>
    <w:pPr>
      <w:keepNext/>
      <w:ind w:firstLine="1304"/>
      <w:jc w:val="center"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236697"/>
    <w:pPr>
      <w:keepNext/>
      <w:ind w:right="-648"/>
      <w:outlineLvl w:val="2"/>
    </w:pPr>
    <w:rPr>
      <w:rFonts w:eastAsia="Arial Unicode MS"/>
      <w:b/>
      <w:bCs/>
      <w:lang w:val="sv-FI"/>
    </w:rPr>
  </w:style>
  <w:style w:type="paragraph" w:styleId="Rubrik4">
    <w:name w:val="heading 4"/>
    <w:basedOn w:val="Normal"/>
    <w:next w:val="Normal"/>
    <w:link w:val="Rubrik4Char"/>
    <w:qFormat/>
    <w:rsid w:val="00236697"/>
    <w:pPr>
      <w:keepNext/>
      <w:ind w:right="-648"/>
      <w:outlineLvl w:val="3"/>
    </w:pPr>
    <w:rPr>
      <w:rFonts w:eastAsia="Arial Unicode MS"/>
      <w:b/>
      <w:bCs/>
      <w:color w:val="FF0000"/>
      <w:sz w:val="32"/>
      <w:lang w:val="sv-FI"/>
    </w:rPr>
  </w:style>
  <w:style w:type="paragraph" w:styleId="Rubrik6">
    <w:name w:val="heading 6"/>
    <w:basedOn w:val="Normal"/>
    <w:next w:val="Normal"/>
    <w:link w:val="Rubrik6Char"/>
    <w:qFormat/>
    <w:rsid w:val="00236697"/>
    <w:pPr>
      <w:keepNext/>
      <w:ind w:right="-648"/>
      <w:outlineLvl w:val="5"/>
    </w:pPr>
    <w:rPr>
      <w:rFonts w:eastAsia="Arial Unicode MS"/>
      <w:b/>
      <w:bCs/>
      <w:sz w:val="28"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36697"/>
    <w:rPr>
      <w:rFonts w:ascii="Times New Roman" w:eastAsia="Arial Unicode MS" w:hAnsi="Times New Roman" w:cs="Times New Roman"/>
      <w:b/>
      <w:bCs/>
      <w:iCs w:val="0"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236697"/>
    <w:rPr>
      <w:rFonts w:ascii="Times New Roman" w:eastAsia="Times New Roman" w:hAnsi="Times New Roman" w:cs="Times New Roman"/>
      <w:b/>
      <w:bCs/>
      <w:iCs w:val="0"/>
      <w:sz w:val="2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36697"/>
    <w:rPr>
      <w:rFonts w:ascii="Times New Roman" w:eastAsia="Arial Unicode MS" w:hAnsi="Times New Roman" w:cs="Times New Roman"/>
      <w:b/>
      <w:bCs/>
      <w:iCs w:val="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236697"/>
    <w:rPr>
      <w:rFonts w:ascii="Times New Roman" w:eastAsia="Arial Unicode MS" w:hAnsi="Times New Roman" w:cs="Times New Roman"/>
      <w:b/>
      <w:bCs/>
      <w:iCs w:val="0"/>
      <w:color w:val="FF0000"/>
      <w:sz w:val="32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rsid w:val="00236697"/>
    <w:rPr>
      <w:rFonts w:ascii="Times New Roman" w:eastAsia="Arial Unicode MS" w:hAnsi="Times New Roman" w:cs="Times New Roman"/>
      <w:b/>
      <w:bCs/>
      <w:iCs w:val="0"/>
      <w:sz w:val="28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2366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36697"/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236697"/>
  </w:style>
  <w:style w:type="paragraph" w:styleId="Brdtext2">
    <w:name w:val="Body Text 2"/>
    <w:basedOn w:val="Normal"/>
    <w:link w:val="Brdtext2Char"/>
    <w:semiHidden/>
    <w:rsid w:val="00236697"/>
    <w:pPr>
      <w:ind w:right="383"/>
    </w:pPr>
    <w:rPr>
      <w:lang w:val="sv-FI"/>
    </w:rPr>
  </w:style>
  <w:style w:type="character" w:customStyle="1" w:styleId="Brdtext2Char">
    <w:name w:val="Brödtext 2 Char"/>
    <w:basedOn w:val="Standardstycketeckensnitt"/>
    <w:link w:val="Brdtext2"/>
    <w:semiHidden/>
    <w:rsid w:val="00236697"/>
    <w:rPr>
      <w:rFonts w:ascii="Times New Roman" w:eastAsia="Times New Roman" w:hAnsi="Times New Roman" w:cs="Times New Roman"/>
      <w:iCs w:val="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3</cp:revision>
  <dcterms:created xsi:type="dcterms:W3CDTF">2015-07-31T05:35:00Z</dcterms:created>
  <dcterms:modified xsi:type="dcterms:W3CDTF">2015-07-31T05:37:00Z</dcterms:modified>
</cp:coreProperties>
</file>